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94C" w:rsidRDefault="0045394C"/>
    <w:p w:rsidR="0058381B" w:rsidRDefault="0058381B"/>
    <w:p w:rsidR="0058381B" w:rsidRDefault="0058381B"/>
    <w:p w:rsidR="0058381B" w:rsidRDefault="0058381B"/>
    <w:p w:rsidR="0058381B" w:rsidRDefault="0058381B"/>
    <w:p w:rsidR="0058381B" w:rsidRDefault="0058381B"/>
    <w:p w:rsidR="0058381B" w:rsidRDefault="0058381B"/>
    <w:p w:rsidR="0058381B" w:rsidRDefault="0058381B"/>
    <w:p w:rsidR="0058381B" w:rsidRDefault="0058381B"/>
    <w:p w:rsidR="0058381B" w:rsidRDefault="0058381B"/>
    <w:p w:rsidR="0058381B" w:rsidRDefault="0058381B"/>
    <w:p w:rsidR="0058381B" w:rsidRDefault="0058381B"/>
    <w:p w:rsidR="0058381B" w:rsidRDefault="0058381B"/>
    <w:p w:rsidR="00FF7500" w:rsidRPr="0011785B" w:rsidRDefault="00FF7500" w:rsidP="00FF7500">
      <w:pPr>
        <w:spacing w:line="480" w:lineRule="auto"/>
        <w:jc w:val="center"/>
        <w:rPr>
          <w:rFonts w:ascii="Times New Roman" w:hAnsi="Times New Roman" w:cs="Times New Roman"/>
          <w:sz w:val="24"/>
          <w:szCs w:val="24"/>
        </w:rPr>
      </w:pPr>
      <w:r>
        <w:rPr>
          <w:rFonts w:ascii="Times New Roman" w:hAnsi="Times New Roman" w:cs="Times New Roman"/>
          <w:sz w:val="24"/>
          <w:szCs w:val="24"/>
        </w:rPr>
        <w:t>Federal Emergency Management Agency</w:t>
      </w:r>
    </w:p>
    <w:p w:rsidR="00FF7500" w:rsidRPr="0011785B" w:rsidRDefault="00FF7500" w:rsidP="00FF7500">
      <w:pPr>
        <w:spacing w:line="480" w:lineRule="auto"/>
        <w:jc w:val="center"/>
        <w:rPr>
          <w:rFonts w:ascii="Times New Roman" w:hAnsi="Times New Roman" w:cs="Times New Roman"/>
          <w:sz w:val="24"/>
          <w:szCs w:val="24"/>
        </w:rPr>
      </w:pPr>
      <w:r w:rsidRPr="0011785B">
        <w:rPr>
          <w:rFonts w:ascii="Times New Roman" w:hAnsi="Times New Roman" w:cs="Times New Roman"/>
          <w:sz w:val="24"/>
          <w:szCs w:val="24"/>
        </w:rPr>
        <w:t>Name:</w:t>
      </w:r>
    </w:p>
    <w:p w:rsidR="00FF7500" w:rsidRPr="0011785B" w:rsidRDefault="00FF7500" w:rsidP="00FF7500">
      <w:pPr>
        <w:spacing w:line="480" w:lineRule="auto"/>
        <w:jc w:val="center"/>
        <w:rPr>
          <w:rFonts w:ascii="Times New Roman" w:hAnsi="Times New Roman" w:cs="Times New Roman"/>
          <w:sz w:val="24"/>
          <w:szCs w:val="24"/>
        </w:rPr>
      </w:pPr>
      <w:r w:rsidRPr="0011785B">
        <w:rPr>
          <w:rFonts w:ascii="Times New Roman" w:hAnsi="Times New Roman" w:cs="Times New Roman"/>
          <w:sz w:val="24"/>
          <w:szCs w:val="24"/>
        </w:rPr>
        <w:t>Institute:</w:t>
      </w:r>
    </w:p>
    <w:p w:rsidR="00FF7500" w:rsidRPr="0011785B" w:rsidRDefault="00FF7500" w:rsidP="00FF7500">
      <w:pPr>
        <w:spacing w:line="480" w:lineRule="auto"/>
        <w:jc w:val="center"/>
        <w:rPr>
          <w:rFonts w:ascii="Times New Roman" w:hAnsi="Times New Roman" w:cs="Times New Roman"/>
          <w:sz w:val="24"/>
          <w:szCs w:val="24"/>
        </w:rPr>
      </w:pPr>
      <w:r w:rsidRPr="0011785B">
        <w:rPr>
          <w:rFonts w:ascii="Times New Roman" w:hAnsi="Times New Roman" w:cs="Times New Roman"/>
          <w:sz w:val="24"/>
          <w:szCs w:val="24"/>
        </w:rPr>
        <w:t>Tutor</w:t>
      </w:r>
    </w:p>
    <w:p w:rsidR="00FF7500" w:rsidRDefault="00FF7500" w:rsidP="00FF7500">
      <w:pPr>
        <w:spacing w:line="480" w:lineRule="auto"/>
        <w:jc w:val="center"/>
        <w:rPr>
          <w:rFonts w:ascii="Times New Roman" w:hAnsi="Times New Roman" w:cs="Times New Roman"/>
          <w:sz w:val="24"/>
          <w:szCs w:val="24"/>
        </w:rPr>
      </w:pPr>
      <w:r w:rsidRPr="0011785B">
        <w:rPr>
          <w:rFonts w:ascii="Times New Roman" w:hAnsi="Times New Roman" w:cs="Times New Roman"/>
          <w:sz w:val="24"/>
          <w:szCs w:val="24"/>
        </w:rPr>
        <w:t>Date:</w:t>
      </w:r>
    </w:p>
    <w:p w:rsidR="0058381B" w:rsidRDefault="0058381B"/>
    <w:p w:rsidR="0058381B" w:rsidRDefault="0058381B"/>
    <w:p w:rsidR="0058381B" w:rsidRDefault="0058381B"/>
    <w:p w:rsidR="0058381B" w:rsidRDefault="0058381B"/>
    <w:p w:rsidR="0058381B" w:rsidRDefault="0058381B"/>
    <w:p w:rsidR="0058381B" w:rsidRDefault="0058381B"/>
    <w:p w:rsidR="0058381B" w:rsidRDefault="0058381B"/>
    <w:p w:rsidR="0058381B" w:rsidRDefault="0058381B"/>
    <w:p w:rsidR="0058381B" w:rsidRDefault="0058381B"/>
    <w:p w:rsidR="0058381B" w:rsidRDefault="0058381B"/>
    <w:p w:rsidR="00FC3E10" w:rsidRPr="00FF7500" w:rsidRDefault="0058381B" w:rsidP="003E6EE8">
      <w:pPr>
        <w:spacing w:line="480" w:lineRule="auto"/>
        <w:rPr>
          <w:rFonts w:ascii="Times New Roman" w:hAnsi="Times New Roman" w:cs="Times New Roman"/>
          <w:sz w:val="24"/>
          <w:szCs w:val="24"/>
        </w:rPr>
      </w:pPr>
      <w:r w:rsidRPr="00FF7500">
        <w:rPr>
          <w:rFonts w:ascii="Times New Roman" w:hAnsi="Times New Roman" w:cs="Times New Roman"/>
          <w:sz w:val="24"/>
          <w:szCs w:val="24"/>
        </w:rPr>
        <w:t>The Federal Emergency Management Agency (FEMA) is a United State agency that offers coordination and response to a disaster which has occurred in the United States</w:t>
      </w:r>
      <w:r w:rsidR="00FC3E10" w:rsidRPr="00FF7500">
        <w:rPr>
          <w:rFonts w:ascii="Times New Roman" w:hAnsi="Times New Roman" w:cs="Times New Roman"/>
          <w:sz w:val="24"/>
          <w:szCs w:val="24"/>
        </w:rPr>
        <w:t xml:space="preserve">. They usually respond in cases where local and state resources have been overwhelmed. The agency is under the United States department of Homeland Security. Let’s discuss its effectiveness in relation to the competing </w:t>
      </w:r>
      <w:r w:rsidR="001E18BE">
        <w:rPr>
          <w:rFonts w:ascii="Times New Roman" w:hAnsi="Times New Roman" w:cs="Times New Roman"/>
          <w:sz w:val="24"/>
          <w:szCs w:val="24"/>
        </w:rPr>
        <w:t>value model against the historical disasters that have been recorded.</w:t>
      </w:r>
    </w:p>
    <w:p w:rsidR="0058381B" w:rsidRPr="00FF7500" w:rsidRDefault="00FC3E10" w:rsidP="003E6EE8">
      <w:pPr>
        <w:spacing w:line="480" w:lineRule="auto"/>
        <w:rPr>
          <w:rFonts w:ascii="Times New Roman" w:hAnsi="Times New Roman" w:cs="Times New Roman"/>
          <w:sz w:val="24"/>
          <w:szCs w:val="24"/>
          <w:u w:val="single"/>
        </w:rPr>
      </w:pPr>
      <w:r w:rsidRPr="00FF7500">
        <w:rPr>
          <w:rFonts w:ascii="Times New Roman" w:hAnsi="Times New Roman" w:cs="Times New Roman"/>
          <w:sz w:val="24"/>
          <w:szCs w:val="24"/>
        </w:rPr>
        <w:t>The great flood of 1993 is depicte</w:t>
      </w:r>
      <w:r w:rsidR="003E6EE8" w:rsidRPr="00FF7500">
        <w:rPr>
          <w:rFonts w:ascii="Times New Roman" w:hAnsi="Times New Roman" w:cs="Times New Roman"/>
          <w:sz w:val="24"/>
          <w:szCs w:val="24"/>
        </w:rPr>
        <w:t>d as the worst flood ever in the American history. The magnitude and severity of the flood was overwhelming. It was costly and destructive flood event. There were hundreds of levees failure and damages estimated to cost $15 billion. It’s further estimated that 100, 000 homes were destroyed due to flooding, farmland of about 15 million acres were inundated</w:t>
      </w:r>
      <w:r w:rsidR="00FF7500" w:rsidRPr="00FF7500">
        <w:rPr>
          <w:rFonts w:ascii="Times New Roman" w:hAnsi="Times New Roman" w:cs="Times New Roman"/>
          <w:sz w:val="24"/>
          <w:szCs w:val="24"/>
        </w:rPr>
        <w:t xml:space="preserve"> and ValMeyer</w:t>
      </w:r>
      <w:bookmarkStart w:id="0" w:name="_GoBack"/>
      <w:bookmarkEnd w:id="0"/>
      <w:r w:rsidR="003E6EE8" w:rsidRPr="00FF7500">
        <w:rPr>
          <w:rFonts w:ascii="Times New Roman" w:hAnsi="Times New Roman" w:cs="Times New Roman"/>
          <w:sz w:val="24"/>
          <w:szCs w:val="24"/>
        </w:rPr>
        <w:t xml:space="preserve">, </w:t>
      </w:r>
      <w:r w:rsidR="00FF7500" w:rsidRPr="00FF7500">
        <w:rPr>
          <w:rFonts w:ascii="Times New Roman" w:hAnsi="Times New Roman" w:cs="Times New Roman"/>
          <w:sz w:val="24"/>
          <w:szCs w:val="24"/>
        </w:rPr>
        <w:t>Illinois,</w:t>
      </w:r>
      <w:r w:rsidR="003E6EE8" w:rsidRPr="00FF7500">
        <w:rPr>
          <w:rFonts w:ascii="Times New Roman" w:hAnsi="Times New Roman" w:cs="Times New Roman"/>
          <w:sz w:val="24"/>
          <w:szCs w:val="24"/>
        </w:rPr>
        <w:t xml:space="preserve"> and </w:t>
      </w:r>
      <w:r w:rsidR="00FF7500" w:rsidRPr="00FF7500">
        <w:rPr>
          <w:rFonts w:ascii="Times New Roman" w:hAnsi="Times New Roman" w:cs="Times New Roman"/>
          <w:sz w:val="24"/>
          <w:szCs w:val="24"/>
        </w:rPr>
        <w:t>Rhineland,</w:t>
      </w:r>
      <w:r w:rsidR="003E6EE8" w:rsidRPr="00FF7500">
        <w:rPr>
          <w:rFonts w:ascii="Times New Roman" w:hAnsi="Times New Roman" w:cs="Times New Roman"/>
          <w:sz w:val="24"/>
          <w:szCs w:val="24"/>
        </w:rPr>
        <w:t xml:space="preserve"> Missouri towns w</w:t>
      </w:r>
      <w:r w:rsidR="00FF7500" w:rsidRPr="00FF7500">
        <w:rPr>
          <w:rFonts w:ascii="Times New Roman" w:hAnsi="Times New Roman" w:cs="Times New Roman"/>
          <w:sz w:val="24"/>
          <w:szCs w:val="24"/>
        </w:rPr>
        <w:t>ere relocated to higher grounds. The agency won praise for responding to this emergency. Considering the four aspects in the competing value model, namely flexibility, control, Internal and External focus, the agency was able to implement all of them and successfully managed the disaster.</w:t>
      </w:r>
    </w:p>
    <w:sectPr w:rsidR="0058381B" w:rsidRPr="00FF7500" w:rsidSect="005838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028D" w:rsidRDefault="009E028D" w:rsidP="0058381B">
      <w:pPr>
        <w:spacing w:after="0" w:line="240" w:lineRule="auto"/>
      </w:pPr>
      <w:r>
        <w:separator/>
      </w:r>
    </w:p>
  </w:endnote>
  <w:endnote w:type="continuationSeparator" w:id="0">
    <w:p w:rsidR="009E028D" w:rsidRDefault="009E028D" w:rsidP="00583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028D" w:rsidRDefault="009E028D" w:rsidP="0058381B">
      <w:pPr>
        <w:spacing w:after="0" w:line="240" w:lineRule="auto"/>
      </w:pPr>
      <w:r>
        <w:separator/>
      </w:r>
    </w:p>
  </w:footnote>
  <w:footnote w:type="continuationSeparator" w:id="0">
    <w:p w:rsidR="009E028D" w:rsidRDefault="009E028D" w:rsidP="005838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64408418"/>
      <w:docPartObj>
        <w:docPartGallery w:val="Page Numbers (Top of Page)"/>
        <w:docPartUnique/>
      </w:docPartObj>
    </w:sdtPr>
    <w:sdtEndPr>
      <w:rPr>
        <w:noProof/>
      </w:rPr>
    </w:sdtEndPr>
    <w:sdtContent>
      <w:p w:rsidR="0058381B" w:rsidRPr="0058381B" w:rsidRDefault="0058381B" w:rsidP="0058381B">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FEDERAL EMERGENCY MANAGEMENT AGENCY                                                              </w:t>
        </w:r>
        <w:r w:rsidRPr="0058381B">
          <w:rPr>
            <w:rFonts w:ascii="Times New Roman" w:hAnsi="Times New Roman" w:cs="Times New Roman"/>
            <w:sz w:val="24"/>
            <w:szCs w:val="24"/>
          </w:rPr>
          <w:fldChar w:fldCharType="begin"/>
        </w:r>
        <w:r w:rsidRPr="0058381B">
          <w:rPr>
            <w:rFonts w:ascii="Times New Roman" w:hAnsi="Times New Roman" w:cs="Times New Roman"/>
            <w:sz w:val="24"/>
            <w:szCs w:val="24"/>
          </w:rPr>
          <w:instrText xml:space="preserve"> PAGE   \* MERGEFORMAT </w:instrText>
        </w:r>
        <w:r w:rsidRPr="0058381B">
          <w:rPr>
            <w:rFonts w:ascii="Times New Roman" w:hAnsi="Times New Roman" w:cs="Times New Roman"/>
            <w:sz w:val="24"/>
            <w:szCs w:val="24"/>
          </w:rPr>
          <w:fldChar w:fldCharType="separate"/>
        </w:r>
        <w:r w:rsidR="00462086">
          <w:rPr>
            <w:rFonts w:ascii="Times New Roman" w:hAnsi="Times New Roman" w:cs="Times New Roman"/>
            <w:noProof/>
            <w:sz w:val="24"/>
            <w:szCs w:val="24"/>
          </w:rPr>
          <w:t>2</w:t>
        </w:r>
        <w:r w:rsidRPr="0058381B">
          <w:rPr>
            <w:rFonts w:ascii="Times New Roman" w:hAnsi="Times New Roman" w:cs="Times New Roman"/>
            <w:noProof/>
            <w:sz w:val="24"/>
            <w:szCs w:val="24"/>
          </w:rPr>
          <w:fldChar w:fldCharType="end"/>
        </w:r>
      </w:p>
    </w:sdtContent>
  </w:sdt>
  <w:p w:rsidR="0058381B" w:rsidRDefault="005838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81B" w:rsidRPr="0058381B" w:rsidRDefault="0058381B" w:rsidP="0058381B">
    <w:pPr>
      <w:pStyle w:val="Header"/>
      <w:spacing w:line="480" w:lineRule="auto"/>
      <w:rPr>
        <w:rFonts w:ascii="Times New Roman" w:hAnsi="Times New Roman" w:cs="Times New Roman"/>
        <w:sz w:val="24"/>
        <w:szCs w:val="24"/>
      </w:rPr>
    </w:pPr>
    <w:r w:rsidRPr="0058381B">
      <w:rPr>
        <w:rFonts w:ascii="Times New Roman" w:hAnsi="Times New Roman" w:cs="Times New Roman"/>
        <w:sz w:val="24"/>
        <w:szCs w:val="24"/>
      </w:rPr>
      <w:t>Running Head: FEDERAL EMERGENCY MANAGEMENT AGENCY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3MDI1NDAxNbMwtrBU0lEKTi0uzszPAykwrAUAaXLjfiwAAAA="/>
  </w:docVars>
  <w:rsids>
    <w:rsidRoot w:val="0058381B"/>
    <w:rsid w:val="001E18BE"/>
    <w:rsid w:val="003E6EE8"/>
    <w:rsid w:val="0045394C"/>
    <w:rsid w:val="00462086"/>
    <w:rsid w:val="0058381B"/>
    <w:rsid w:val="009E028D"/>
    <w:rsid w:val="00C5429A"/>
    <w:rsid w:val="00FC3E10"/>
    <w:rsid w:val="00FF7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9957DB-C31A-410D-9551-E57654221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81B"/>
  </w:style>
  <w:style w:type="paragraph" w:styleId="Footer">
    <w:name w:val="footer"/>
    <w:basedOn w:val="Normal"/>
    <w:link w:val="FooterChar"/>
    <w:uiPriority w:val="99"/>
    <w:unhideWhenUsed/>
    <w:rsid w:val="00583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Ebusuru</dc:creator>
  <cp:keywords/>
  <dc:description/>
  <cp:lastModifiedBy>Windows User</cp:lastModifiedBy>
  <cp:revision>2</cp:revision>
  <dcterms:created xsi:type="dcterms:W3CDTF">2019-12-02T17:49:00Z</dcterms:created>
  <dcterms:modified xsi:type="dcterms:W3CDTF">2019-12-02T17:49:00Z</dcterms:modified>
</cp:coreProperties>
</file>